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02B1" w14:textId="77777777" w:rsidR="00534104" w:rsidRPr="00534104" w:rsidRDefault="00534104" w:rsidP="00534104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534104">
        <w:rPr>
          <w:rFonts w:ascii="Arial" w:eastAsia="Times New Roman" w:hAnsi="Arial" w:cs="Arial"/>
          <w:b/>
          <w:bCs/>
          <w:color w:val="222222"/>
          <w:lang w:val="es-MX"/>
        </w:rPr>
        <w:t>CELEBRA AYUNTAMIENTO Y UT CONVENIO A FAVOR DE LOS JÓVENES</w:t>
      </w:r>
    </w:p>
    <w:p w14:paraId="454809B6" w14:textId="77777777" w:rsidR="00534104" w:rsidRDefault="00534104" w:rsidP="00534104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21268153" w14:textId="376553AE" w:rsidR="00534104" w:rsidRPr="00534104" w:rsidRDefault="00534104" w:rsidP="00534104">
      <w:pPr>
        <w:pStyle w:val="Prrafodelista"/>
        <w:numPr>
          <w:ilvl w:val="0"/>
          <w:numId w:val="14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534104">
        <w:rPr>
          <w:rFonts w:ascii="Arial" w:eastAsia="Times New Roman" w:hAnsi="Arial" w:cs="Arial"/>
          <w:color w:val="222222"/>
          <w:lang w:val="es-MX"/>
        </w:rPr>
        <w:t xml:space="preserve">El convenio de colaboración representa la unidad e impacto positivo en la sociedad en sus diversos ámbitos </w:t>
      </w:r>
    </w:p>
    <w:p w14:paraId="5D3C0FE9" w14:textId="77777777" w:rsidR="00534104" w:rsidRPr="00534104" w:rsidRDefault="00534104" w:rsidP="00534104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643B57C7" w14:textId="77777777" w:rsidR="00534104" w:rsidRPr="00534104" w:rsidRDefault="00534104" w:rsidP="00534104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534104">
        <w:rPr>
          <w:rFonts w:ascii="Arial" w:eastAsia="Times New Roman" w:hAnsi="Arial" w:cs="Arial"/>
          <w:b/>
          <w:bCs/>
          <w:color w:val="222222"/>
          <w:lang w:val="es-MX"/>
        </w:rPr>
        <w:t>Cancún, Q. R., a 26 de junio de 2023.-</w:t>
      </w:r>
      <w:r w:rsidRPr="00534104">
        <w:rPr>
          <w:rFonts w:ascii="Arial" w:eastAsia="Times New Roman" w:hAnsi="Arial" w:cs="Arial"/>
          <w:color w:val="222222"/>
          <w:lang w:val="es-MX"/>
        </w:rPr>
        <w:t xml:space="preserve"> Con el firme compromiso de consolidar la formación profesional de los jóvenes, la </w:t>
      </w:r>
      <w:proofErr w:type="gramStart"/>
      <w:r w:rsidRPr="00534104">
        <w:rPr>
          <w:rFonts w:ascii="Arial" w:eastAsia="Times New Roman" w:hAnsi="Arial" w:cs="Arial"/>
          <w:color w:val="222222"/>
          <w:lang w:val="es-MX"/>
        </w:rPr>
        <w:t>Presidenta</w:t>
      </w:r>
      <w:proofErr w:type="gramEnd"/>
      <w:r w:rsidRPr="00534104">
        <w:rPr>
          <w:rFonts w:ascii="Arial" w:eastAsia="Times New Roman" w:hAnsi="Arial" w:cs="Arial"/>
          <w:color w:val="222222"/>
          <w:lang w:val="es-MX"/>
        </w:rPr>
        <w:t xml:space="preserve"> Municipal de Benito Juárez, Ana Paty Peralta, firmó un convenio de colaboración con la Universidad Tecnológica de Cancún, para que los alumnos realicen sus estadías profesionales y servicio social en el Instituto Municipal de la Juventud.</w:t>
      </w:r>
    </w:p>
    <w:p w14:paraId="53A349FA" w14:textId="77777777" w:rsidR="00534104" w:rsidRPr="00534104" w:rsidRDefault="00534104" w:rsidP="00534104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A59F01C" w14:textId="77777777" w:rsidR="00534104" w:rsidRPr="00534104" w:rsidRDefault="00534104" w:rsidP="00534104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534104">
        <w:rPr>
          <w:rFonts w:ascii="Arial" w:eastAsia="Times New Roman" w:hAnsi="Arial" w:cs="Arial"/>
          <w:color w:val="222222"/>
          <w:lang w:val="es-MX"/>
        </w:rPr>
        <w:t xml:space="preserve">Los jóvenes recibieron afectuosamente a las autoridades municipales e invitaron a la Primera Autoridad a participar en juegos de mesa de destreza como parte de la convivencia sana, además deleitaron con la venta de aguas frescas y alimentos elaborados por los alumnos de la facultad de gastronomía. </w:t>
      </w:r>
    </w:p>
    <w:p w14:paraId="275D386B" w14:textId="77777777" w:rsidR="00534104" w:rsidRPr="00534104" w:rsidRDefault="00534104" w:rsidP="00534104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E4A16F8" w14:textId="77777777" w:rsidR="00534104" w:rsidRPr="00534104" w:rsidRDefault="00534104" w:rsidP="00534104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534104">
        <w:rPr>
          <w:rFonts w:ascii="Arial" w:eastAsia="Times New Roman" w:hAnsi="Arial" w:cs="Arial"/>
          <w:color w:val="222222"/>
          <w:lang w:val="es-MX"/>
        </w:rPr>
        <w:t xml:space="preserve">Con la firma de este Convenio entre la Presidenta Municipal, Ana Paty Peralta; el rector de la Universidad Tecnológica de Cancún, Enrique Arturo Baños </w:t>
      </w:r>
      <w:proofErr w:type="spellStart"/>
      <w:r w:rsidRPr="00534104">
        <w:rPr>
          <w:rFonts w:ascii="Arial" w:eastAsia="Times New Roman" w:hAnsi="Arial" w:cs="Arial"/>
          <w:color w:val="222222"/>
          <w:lang w:val="es-MX"/>
        </w:rPr>
        <w:t>Abedun</w:t>
      </w:r>
      <w:proofErr w:type="spellEnd"/>
      <w:r w:rsidRPr="00534104">
        <w:rPr>
          <w:rFonts w:ascii="Arial" w:eastAsia="Times New Roman" w:hAnsi="Arial" w:cs="Arial"/>
          <w:color w:val="222222"/>
          <w:lang w:val="es-MX"/>
        </w:rPr>
        <w:t xml:space="preserve"> de Lima y la directora general del Instituto Municipal de la Juventud, Danielle Camargo Dávila Madrid, se fortalece la suma de esfuerzos entre el gobierno municipal e instituciones académicas para fomentar e impulsar el emprendimiento, la educación, la innovación, el servicio social y la sustentabilidad en la comunidad estudiantil como piezas claves en el crecimiento de la formación profesional y personal de la juventud cancunense.</w:t>
      </w:r>
    </w:p>
    <w:p w14:paraId="3B60077A" w14:textId="77777777" w:rsidR="00534104" w:rsidRPr="00534104" w:rsidRDefault="00534104" w:rsidP="00534104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6E0BB5EC" w14:textId="77777777" w:rsidR="00534104" w:rsidRPr="00534104" w:rsidRDefault="00534104" w:rsidP="00534104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534104">
        <w:rPr>
          <w:rFonts w:ascii="Arial" w:eastAsia="Times New Roman" w:hAnsi="Arial" w:cs="Arial"/>
          <w:color w:val="222222"/>
          <w:lang w:val="es-MX"/>
        </w:rPr>
        <w:t>Además de crear vínculos importantes para que las y los jóvenes puedan poner en práctica sus habilidades y conocimientos, aportando a la construcción de una mejor versión de la ciudad, a través del servicio social y estadías podrán incrementar su preparación con talleres y capacitaciones, ya que el gobierno municipal tiene las puertas abiertas para escuchar sus propuestas, al ser generadores de cambio con energía y visión.</w:t>
      </w:r>
    </w:p>
    <w:p w14:paraId="524F206F" w14:textId="77777777" w:rsidR="00534104" w:rsidRPr="00534104" w:rsidRDefault="00534104" w:rsidP="00534104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409C2C59" w14:textId="77777777" w:rsidR="00534104" w:rsidRPr="00534104" w:rsidRDefault="00534104" w:rsidP="00534104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534104">
        <w:rPr>
          <w:rFonts w:ascii="Arial" w:eastAsia="Times New Roman" w:hAnsi="Arial" w:cs="Arial"/>
          <w:color w:val="222222"/>
          <w:lang w:val="es-MX"/>
        </w:rPr>
        <w:t>En Cancún es tiempo de los jóvenes y de la unidad; todas las acciones que haga la juventud tienen un impacto en la sociedad, por lo que juntas y juntos hay que seguir construyendo la mejor versión de esta ciudad, ya que en Cancún la transformación está en marcha, subrayó la Primera Autoridad Municipal.</w:t>
      </w:r>
    </w:p>
    <w:p w14:paraId="425E2CFF" w14:textId="77777777" w:rsidR="00534104" w:rsidRPr="00534104" w:rsidRDefault="00534104" w:rsidP="00534104">
      <w:pPr>
        <w:rPr>
          <w:rFonts w:ascii="Arial" w:eastAsia="Times New Roman" w:hAnsi="Arial" w:cs="Arial"/>
          <w:color w:val="222222"/>
          <w:lang w:val="es-MX"/>
        </w:rPr>
      </w:pPr>
    </w:p>
    <w:p w14:paraId="179EBE78" w14:textId="67EE7D41" w:rsidR="00FE3007" w:rsidRPr="0081277F" w:rsidRDefault="00534104" w:rsidP="00B956CF">
      <w:pPr>
        <w:jc w:val="center"/>
        <w:rPr>
          <w:rFonts w:ascii="Arial" w:eastAsia="Times New Roman" w:hAnsi="Arial" w:cs="Arial"/>
          <w:color w:val="222222"/>
          <w:lang w:val="es-MX"/>
        </w:rPr>
      </w:pPr>
      <w:r w:rsidRPr="00534104">
        <w:rPr>
          <w:rFonts w:ascii="Arial" w:eastAsia="Times New Roman" w:hAnsi="Arial" w:cs="Arial"/>
          <w:color w:val="222222"/>
          <w:lang w:val="es-MX"/>
        </w:rPr>
        <w:t>***</w:t>
      </w:r>
      <w:r w:rsidR="00B956CF">
        <w:rPr>
          <w:rFonts w:ascii="Arial" w:eastAsia="Times New Roman" w:hAnsi="Arial" w:cs="Arial"/>
          <w:color w:val="222222"/>
          <w:lang w:val="es-MX"/>
        </w:rPr>
        <w:t>*********</w:t>
      </w:r>
    </w:p>
    <w:sectPr w:rsidR="00FE3007" w:rsidRPr="0081277F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0128" w14:textId="77777777" w:rsidR="00674795" w:rsidRDefault="00674795" w:rsidP="0032752D">
      <w:r>
        <w:separator/>
      </w:r>
    </w:p>
  </w:endnote>
  <w:endnote w:type="continuationSeparator" w:id="0">
    <w:p w14:paraId="3E13CE9C" w14:textId="77777777" w:rsidR="00674795" w:rsidRDefault="00674795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D49D" w14:textId="77777777" w:rsidR="00674795" w:rsidRDefault="00674795" w:rsidP="0032752D">
      <w:r>
        <w:separator/>
      </w:r>
    </w:p>
  </w:footnote>
  <w:footnote w:type="continuationSeparator" w:id="0">
    <w:p w14:paraId="2478F75D" w14:textId="77777777" w:rsidR="00674795" w:rsidRDefault="00674795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5A0DC000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F43942">
            <w:rPr>
              <w:rFonts w:ascii="Gotham" w:hAnsi="Gotham"/>
              <w:b/>
              <w:sz w:val="22"/>
              <w:szCs w:val="22"/>
              <w:lang w:val="es-MX"/>
            </w:rPr>
            <w:t>7</w:t>
          </w:r>
          <w:r w:rsidR="0081277F">
            <w:rPr>
              <w:rFonts w:ascii="Gotham" w:hAnsi="Gotham"/>
              <w:b/>
              <w:sz w:val="22"/>
              <w:szCs w:val="22"/>
              <w:lang w:val="es-MX"/>
            </w:rPr>
            <w:t>5</w:t>
          </w:r>
          <w:r w:rsidR="00534104">
            <w:rPr>
              <w:rFonts w:ascii="Gotham" w:hAnsi="Gotham"/>
              <w:b/>
              <w:sz w:val="22"/>
              <w:szCs w:val="22"/>
              <w:lang w:val="es-MX"/>
            </w:rPr>
            <w:t>6</w:t>
          </w:r>
        </w:p>
        <w:p w14:paraId="2564202F" w14:textId="64D8C232" w:rsidR="002A59FA" w:rsidRPr="00E068A5" w:rsidRDefault="00FB100C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81277F">
            <w:rPr>
              <w:rFonts w:ascii="Gotham" w:hAnsi="Gotham"/>
              <w:sz w:val="22"/>
              <w:szCs w:val="22"/>
              <w:lang w:val="es-MX"/>
            </w:rPr>
            <w:t>6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juni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33F"/>
    <w:multiLevelType w:val="hybridMultilevel"/>
    <w:tmpl w:val="DBF2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681"/>
    <w:multiLevelType w:val="hybridMultilevel"/>
    <w:tmpl w:val="F27C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4051"/>
    <w:multiLevelType w:val="hybridMultilevel"/>
    <w:tmpl w:val="50F0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67CC6"/>
    <w:multiLevelType w:val="hybridMultilevel"/>
    <w:tmpl w:val="F966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A054B"/>
    <w:multiLevelType w:val="hybridMultilevel"/>
    <w:tmpl w:val="56A0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15773"/>
    <w:multiLevelType w:val="hybridMultilevel"/>
    <w:tmpl w:val="49C8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03051"/>
    <w:multiLevelType w:val="hybridMultilevel"/>
    <w:tmpl w:val="C29E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8"/>
  </w:num>
  <w:num w:numId="2" w16cid:durableId="1274052153">
    <w:abstractNumId w:val="10"/>
  </w:num>
  <w:num w:numId="3" w16cid:durableId="338195460">
    <w:abstractNumId w:val="4"/>
  </w:num>
  <w:num w:numId="4" w16cid:durableId="1218857078">
    <w:abstractNumId w:val="6"/>
  </w:num>
  <w:num w:numId="5" w16cid:durableId="1715345676">
    <w:abstractNumId w:val="5"/>
  </w:num>
  <w:num w:numId="6" w16cid:durableId="2108303912">
    <w:abstractNumId w:val="12"/>
  </w:num>
  <w:num w:numId="7" w16cid:durableId="1322150822">
    <w:abstractNumId w:val="1"/>
  </w:num>
  <w:num w:numId="8" w16cid:durableId="2131392324">
    <w:abstractNumId w:val="7"/>
  </w:num>
  <w:num w:numId="9" w16cid:durableId="1814567513">
    <w:abstractNumId w:val="7"/>
  </w:num>
  <w:num w:numId="10" w16cid:durableId="841357914">
    <w:abstractNumId w:val="3"/>
  </w:num>
  <w:num w:numId="11" w16cid:durableId="1561206574">
    <w:abstractNumId w:val="11"/>
  </w:num>
  <w:num w:numId="12" w16cid:durableId="1370883145">
    <w:abstractNumId w:val="0"/>
  </w:num>
  <w:num w:numId="13" w16cid:durableId="1506702604">
    <w:abstractNumId w:val="2"/>
  </w:num>
  <w:num w:numId="14" w16cid:durableId="468059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8692C"/>
    <w:rsid w:val="00095D7E"/>
    <w:rsid w:val="0009709F"/>
    <w:rsid w:val="000A5062"/>
    <w:rsid w:val="000E0A08"/>
    <w:rsid w:val="000F4E74"/>
    <w:rsid w:val="001634E3"/>
    <w:rsid w:val="00165B15"/>
    <w:rsid w:val="001C5864"/>
    <w:rsid w:val="001E63AD"/>
    <w:rsid w:val="001F1ABE"/>
    <w:rsid w:val="002166A9"/>
    <w:rsid w:val="0025661B"/>
    <w:rsid w:val="002567AB"/>
    <w:rsid w:val="002603F1"/>
    <w:rsid w:val="00292447"/>
    <w:rsid w:val="002A229C"/>
    <w:rsid w:val="002C155E"/>
    <w:rsid w:val="00313684"/>
    <w:rsid w:val="0032752D"/>
    <w:rsid w:val="00345D95"/>
    <w:rsid w:val="00351441"/>
    <w:rsid w:val="00367265"/>
    <w:rsid w:val="003A3A2B"/>
    <w:rsid w:val="003C52B6"/>
    <w:rsid w:val="003C7954"/>
    <w:rsid w:val="00410512"/>
    <w:rsid w:val="00443969"/>
    <w:rsid w:val="004B0568"/>
    <w:rsid w:val="004B3D55"/>
    <w:rsid w:val="0051435C"/>
    <w:rsid w:val="005158F9"/>
    <w:rsid w:val="005303CC"/>
    <w:rsid w:val="00534104"/>
    <w:rsid w:val="00537E86"/>
    <w:rsid w:val="005423C8"/>
    <w:rsid w:val="005D5B5A"/>
    <w:rsid w:val="005D66EE"/>
    <w:rsid w:val="00674795"/>
    <w:rsid w:val="00690482"/>
    <w:rsid w:val="006B5423"/>
    <w:rsid w:val="006F2E84"/>
    <w:rsid w:val="0073739C"/>
    <w:rsid w:val="007F0CBF"/>
    <w:rsid w:val="0081277F"/>
    <w:rsid w:val="008611C9"/>
    <w:rsid w:val="008F0403"/>
    <w:rsid w:val="00920BEC"/>
    <w:rsid w:val="009901D7"/>
    <w:rsid w:val="00997D9F"/>
    <w:rsid w:val="009A6B8F"/>
    <w:rsid w:val="009B6CB5"/>
    <w:rsid w:val="009C2D12"/>
    <w:rsid w:val="00A2715A"/>
    <w:rsid w:val="00A44EF2"/>
    <w:rsid w:val="00A9017A"/>
    <w:rsid w:val="00AC3CC5"/>
    <w:rsid w:val="00B14A64"/>
    <w:rsid w:val="00B309E2"/>
    <w:rsid w:val="00B8258B"/>
    <w:rsid w:val="00B956CF"/>
    <w:rsid w:val="00BC445F"/>
    <w:rsid w:val="00BD281D"/>
    <w:rsid w:val="00BD5728"/>
    <w:rsid w:val="00C16B01"/>
    <w:rsid w:val="00C46CED"/>
    <w:rsid w:val="00C47775"/>
    <w:rsid w:val="00CA373B"/>
    <w:rsid w:val="00CA3A8B"/>
    <w:rsid w:val="00CB5CE7"/>
    <w:rsid w:val="00D23899"/>
    <w:rsid w:val="00D42475"/>
    <w:rsid w:val="00D921BC"/>
    <w:rsid w:val="00E20A6A"/>
    <w:rsid w:val="00E62DCB"/>
    <w:rsid w:val="00E81586"/>
    <w:rsid w:val="00EC7C90"/>
    <w:rsid w:val="00EE0B32"/>
    <w:rsid w:val="00EE1D62"/>
    <w:rsid w:val="00F43942"/>
    <w:rsid w:val="00FB00DF"/>
    <w:rsid w:val="00FB100C"/>
    <w:rsid w:val="00FE3007"/>
    <w:rsid w:val="00FE463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22</cp:revision>
  <dcterms:created xsi:type="dcterms:W3CDTF">2023-06-16T23:53:00Z</dcterms:created>
  <dcterms:modified xsi:type="dcterms:W3CDTF">2023-06-26T22:05:00Z</dcterms:modified>
</cp:coreProperties>
</file>